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BD5" w:rsidRPr="00B472CF" w:rsidRDefault="008B6D0A" w:rsidP="00D7075A">
      <w:pPr>
        <w:jc w:val="left"/>
        <w:rPr>
          <w:rFonts w:asciiTheme="majorEastAsia" w:eastAsiaTheme="majorEastAsia" w:hAnsiTheme="majorEastAsia"/>
        </w:rPr>
      </w:pPr>
      <w:r w:rsidRPr="00B472CF">
        <w:rPr>
          <w:rFonts w:asciiTheme="majorEastAsia" w:eastAsiaTheme="majorEastAsia" w:hAnsiTheme="majorEastAsia" w:hint="eastAsia"/>
        </w:rPr>
        <w:t>第5学年算数科　単元名「円と正多角形」</w:t>
      </w:r>
    </w:p>
    <w:p w:rsidR="001F260B" w:rsidRDefault="008B6D0A" w:rsidP="00D7075A">
      <w:pPr>
        <w:ind w:left="613" w:hangingChars="300" w:hanging="613"/>
        <w:jc w:val="left"/>
      </w:pPr>
      <w:r w:rsidRPr="00B472CF">
        <w:rPr>
          <w:rFonts w:asciiTheme="majorEastAsia" w:eastAsiaTheme="majorEastAsia" w:hAnsiTheme="majorEastAsia" w:hint="eastAsia"/>
        </w:rPr>
        <w:t>ねらい</w:t>
      </w:r>
    </w:p>
    <w:p w:rsidR="008B6D0A" w:rsidRDefault="001F260B" w:rsidP="00D7075A">
      <w:pPr>
        <w:ind w:left="204" w:hangingChars="100" w:hanging="204"/>
        <w:jc w:val="left"/>
      </w:pPr>
      <w:r>
        <w:rPr>
          <w:rFonts w:hint="eastAsia"/>
        </w:rPr>
        <w:t xml:space="preserve">１　</w:t>
      </w:r>
      <w:r w:rsidR="008B6D0A">
        <w:rPr>
          <w:rFonts w:hint="eastAsia"/>
        </w:rPr>
        <w:t>コンピュータを用いて目的の正多角形を作図するには、回す角度を何度にすればよいのかを考えることを通して、正多角形の性質について理解を深めることできる</w:t>
      </w:r>
      <w:r>
        <w:rPr>
          <w:rFonts w:hint="eastAsia"/>
        </w:rPr>
        <w:t>（算数科として）</w:t>
      </w:r>
      <w:r w:rsidR="008B6D0A">
        <w:rPr>
          <w:rFonts w:hint="eastAsia"/>
        </w:rPr>
        <w:t>。</w:t>
      </w:r>
    </w:p>
    <w:p w:rsidR="001F260B" w:rsidRDefault="00B15801" w:rsidP="00D7075A">
      <w:pPr>
        <w:ind w:left="204" w:hangingChars="100" w:hanging="204"/>
        <w:jc w:val="left"/>
      </w:pPr>
      <w:r>
        <w:rPr>
          <w:rFonts w:hint="eastAsia"/>
        </w:rPr>
        <w:t>２　どのような動きの組み合わせをすればコンピュータで正多角形を作図することができるのかを、正多角形の性質を活用して考えることを通して、論理的に考えていく力を養う（プログラミング教育として）。</w:t>
      </w:r>
    </w:p>
    <w:p w:rsidR="008B6D0A" w:rsidRDefault="008B6D0A" w:rsidP="00D7075A">
      <w:pPr>
        <w:ind w:left="613" w:hangingChars="300" w:hanging="613"/>
        <w:jc w:val="left"/>
      </w:pPr>
    </w:p>
    <w:p w:rsidR="00074563" w:rsidRPr="00B472CF" w:rsidRDefault="00074563" w:rsidP="00D7075A">
      <w:pPr>
        <w:ind w:left="613" w:hangingChars="300" w:hanging="613"/>
        <w:jc w:val="left"/>
        <w:rPr>
          <w:rFonts w:asciiTheme="majorHAnsi" w:eastAsiaTheme="majorHAnsi" w:hAnsiTheme="majorHAnsi"/>
        </w:rPr>
      </w:pPr>
      <w:r w:rsidRPr="00B472CF">
        <w:rPr>
          <w:rFonts w:asciiTheme="majorHAnsi" w:eastAsiaTheme="majorHAnsi" w:hAnsiTheme="majorHAnsi" w:hint="eastAsia"/>
        </w:rPr>
        <w:t>学習の展開</w:t>
      </w:r>
    </w:p>
    <w:p w:rsidR="008B6D0A" w:rsidRPr="00B472CF" w:rsidRDefault="008B6D0A" w:rsidP="00D7075A">
      <w:pPr>
        <w:ind w:left="613" w:hangingChars="300" w:hanging="613"/>
        <w:jc w:val="left"/>
        <w:rPr>
          <w:rFonts w:asciiTheme="majorHAnsi" w:eastAsiaTheme="majorHAnsi" w:hAnsiTheme="majorHAnsi"/>
        </w:rPr>
      </w:pPr>
      <w:r w:rsidRPr="00B472CF">
        <w:rPr>
          <w:rFonts w:asciiTheme="majorHAnsi" w:eastAsiaTheme="majorHAnsi" w:hAnsiTheme="majorHAnsi" w:hint="eastAsia"/>
        </w:rPr>
        <w:t>１　前時の学習をふり返る</w:t>
      </w:r>
      <w:r w:rsidR="00327CD4">
        <w:rPr>
          <w:rFonts w:asciiTheme="majorHAnsi" w:eastAsiaTheme="majorHAnsi" w:hAnsiTheme="majorHAnsi" w:hint="eastAsia"/>
        </w:rPr>
        <w:t>（５分）。</w:t>
      </w:r>
    </w:p>
    <w:p w:rsidR="008B6D0A" w:rsidRDefault="008B6D0A" w:rsidP="00D7075A">
      <w:pPr>
        <w:ind w:left="613" w:hangingChars="300" w:hanging="613"/>
        <w:jc w:val="left"/>
      </w:pPr>
      <w:r>
        <w:rPr>
          <w:rFonts w:hint="eastAsia"/>
        </w:rPr>
        <w:t xml:space="preserve">　・正多角形は、すべての辺の長さとすべての角の大きさが等しいこと</w:t>
      </w:r>
    </w:p>
    <w:p w:rsidR="008B6D0A" w:rsidRDefault="008B6D0A" w:rsidP="00D7075A">
      <w:pPr>
        <w:ind w:left="408" w:hangingChars="200" w:hanging="408"/>
        <w:jc w:val="left"/>
      </w:pPr>
      <w:r>
        <w:rPr>
          <w:rFonts w:hint="eastAsia"/>
        </w:rPr>
        <w:t xml:space="preserve">　・正ｎ角形をえがくには、円をｎ等分（（360°÷n）度ずつに分ける）</w:t>
      </w:r>
      <w:r w:rsidR="001F260B">
        <w:rPr>
          <w:rFonts w:hint="eastAsia"/>
        </w:rPr>
        <w:t>する半径をひき</w:t>
      </w:r>
      <w:r>
        <w:rPr>
          <w:rFonts w:hint="eastAsia"/>
        </w:rPr>
        <w:t>、</w:t>
      </w:r>
      <w:r w:rsidR="001F260B">
        <w:rPr>
          <w:rFonts w:hint="eastAsia"/>
        </w:rPr>
        <w:t>その</w:t>
      </w:r>
      <w:r>
        <w:rPr>
          <w:rFonts w:hint="eastAsia"/>
        </w:rPr>
        <w:t>端点をつなげがよいこと。</w:t>
      </w:r>
    </w:p>
    <w:p w:rsidR="001F260B" w:rsidRDefault="001F260B" w:rsidP="00D7075A">
      <w:pPr>
        <w:ind w:left="408" w:hangingChars="200" w:hanging="408"/>
        <w:jc w:val="left"/>
      </w:pPr>
      <w:r>
        <w:rPr>
          <w:rFonts w:hint="eastAsia"/>
        </w:rPr>
        <w:t xml:space="preserve">　※前時の学習内容を掲示しておくことで、円の中心をｎ等分した角度と回す角度の関係に気付くことができるようにする。</w:t>
      </w:r>
    </w:p>
    <w:p w:rsidR="001F260B" w:rsidRDefault="001F260B" w:rsidP="00D7075A">
      <w:pPr>
        <w:ind w:left="408" w:hangingChars="200" w:hanging="408"/>
        <w:jc w:val="left"/>
      </w:pPr>
    </w:p>
    <w:p w:rsidR="001F260B" w:rsidRPr="00B472CF" w:rsidRDefault="001F260B" w:rsidP="00D7075A">
      <w:pPr>
        <w:ind w:left="408" w:hangingChars="200" w:hanging="408"/>
        <w:jc w:val="left"/>
        <w:rPr>
          <w:rFonts w:asciiTheme="majorHAnsi" w:eastAsiaTheme="majorHAnsi" w:hAnsiTheme="majorHAnsi"/>
        </w:rPr>
      </w:pPr>
      <w:r w:rsidRPr="00B472CF">
        <w:rPr>
          <w:rFonts w:asciiTheme="majorHAnsi" w:eastAsiaTheme="majorHAnsi" w:hAnsiTheme="majorHAnsi" w:hint="eastAsia"/>
        </w:rPr>
        <w:t xml:space="preserve">２　</w:t>
      </w:r>
      <w:r w:rsidR="00DE5C38">
        <w:rPr>
          <w:rFonts w:asciiTheme="majorHAnsi" w:eastAsiaTheme="majorHAnsi" w:hAnsiTheme="majorHAnsi" w:hint="eastAsia"/>
        </w:rPr>
        <w:t>正</w:t>
      </w:r>
      <w:r w:rsidRPr="00B472CF">
        <w:rPr>
          <w:rFonts w:asciiTheme="majorHAnsi" w:eastAsiaTheme="majorHAnsi" w:hAnsiTheme="majorHAnsi" w:hint="eastAsia"/>
        </w:rPr>
        <w:t>方形のかき方からプログラムの作り方を考え、コンピュータで作図する</w:t>
      </w:r>
      <w:r w:rsidR="00327CD4">
        <w:rPr>
          <w:rFonts w:asciiTheme="majorHAnsi" w:eastAsiaTheme="majorHAnsi" w:hAnsiTheme="majorHAnsi" w:hint="eastAsia"/>
        </w:rPr>
        <w:t>（１２分）</w:t>
      </w:r>
      <w:r w:rsidRPr="00B472CF">
        <w:rPr>
          <w:rFonts w:asciiTheme="majorHAnsi" w:eastAsiaTheme="majorHAnsi" w:hAnsiTheme="majorHAnsi" w:hint="eastAsia"/>
        </w:rPr>
        <w:t>。</w:t>
      </w:r>
    </w:p>
    <w:p w:rsidR="001F260B" w:rsidRDefault="001F260B" w:rsidP="00D7075A">
      <w:pPr>
        <w:pStyle w:val="a3"/>
        <w:numPr>
          <w:ilvl w:val="0"/>
          <w:numId w:val="1"/>
        </w:numPr>
        <w:ind w:leftChars="0"/>
        <w:jc w:val="left"/>
      </w:pPr>
      <w:r>
        <w:rPr>
          <w:rFonts w:hint="eastAsia"/>
        </w:rPr>
        <w:t>教師がホワイトボードに</w:t>
      </w:r>
      <w:r w:rsidR="00DE5C38">
        <w:rPr>
          <w:rFonts w:hint="eastAsia"/>
        </w:rPr>
        <w:t>正</w:t>
      </w:r>
      <w:r>
        <w:rPr>
          <w:rFonts w:hint="eastAsia"/>
        </w:rPr>
        <w:t>方形を一筆書きする動作をみて、その行動を分解して考える。</w:t>
      </w:r>
    </w:p>
    <w:p w:rsidR="001F260B" w:rsidRDefault="001F260B" w:rsidP="00D7075A">
      <w:pPr>
        <w:pStyle w:val="a3"/>
        <w:ind w:leftChars="0" w:left="570"/>
        <w:jc w:val="left"/>
      </w:pPr>
      <w:r>
        <w:rPr>
          <w:rFonts w:hint="eastAsia"/>
        </w:rPr>
        <w:t>・一つ一つの動きに分けて考えること（分解）</w:t>
      </w:r>
    </w:p>
    <w:p w:rsidR="001F260B" w:rsidRDefault="001F260B" w:rsidP="00D7075A">
      <w:pPr>
        <w:pStyle w:val="a3"/>
        <w:numPr>
          <w:ilvl w:val="1"/>
          <w:numId w:val="1"/>
        </w:numPr>
        <w:ind w:leftChars="0"/>
        <w:jc w:val="left"/>
      </w:pPr>
      <w:r>
        <w:rPr>
          <w:rFonts w:hint="eastAsia"/>
        </w:rPr>
        <w:t>ペンを下ろす→②１つ目の辺を書く→③</w:t>
      </w:r>
      <w:r w:rsidR="00B15801">
        <w:rPr>
          <w:rFonts w:hint="eastAsia"/>
        </w:rPr>
        <w:t>進む</w:t>
      </w:r>
      <w:r>
        <w:rPr>
          <w:rFonts w:hint="eastAsia"/>
        </w:rPr>
        <w:t>向きを90°</w:t>
      </w:r>
      <w:r w:rsidR="00B15801">
        <w:rPr>
          <w:rFonts w:hint="eastAsia"/>
        </w:rPr>
        <w:t>回す</w:t>
      </w:r>
      <w:r>
        <w:rPr>
          <w:rFonts w:hint="eastAsia"/>
        </w:rPr>
        <w:t>…②～③を４回繰り返す</w:t>
      </w:r>
    </w:p>
    <w:p w:rsidR="001F260B" w:rsidRDefault="001F260B" w:rsidP="00D7075A">
      <w:pPr>
        <w:pStyle w:val="a3"/>
        <w:numPr>
          <w:ilvl w:val="0"/>
          <w:numId w:val="1"/>
        </w:numPr>
        <w:ind w:leftChars="0"/>
        <w:jc w:val="left"/>
      </w:pPr>
      <w:r>
        <w:rPr>
          <w:rFonts w:hint="eastAsia"/>
        </w:rPr>
        <w:t>Scratchで</w:t>
      </w:r>
      <w:r w:rsidR="00DE5C38">
        <w:rPr>
          <w:rFonts w:hint="eastAsia"/>
        </w:rPr>
        <w:t>正</w:t>
      </w:r>
      <w:r>
        <w:rPr>
          <w:rFonts w:hint="eastAsia"/>
        </w:rPr>
        <w:t>方形をえがくプログラムを作成する。</w:t>
      </w:r>
    </w:p>
    <w:p w:rsidR="001F260B" w:rsidRDefault="001F260B" w:rsidP="00D7075A">
      <w:pPr>
        <w:pStyle w:val="a3"/>
        <w:ind w:leftChars="0" w:left="570"/>
        <w:jc w:val="left"/>
      </w:pPr>
      <w:r>
        <w:rPr>
          <w:rFonts w:hint="eastAsia"/>
        </w:rPr>
        <w:t>・一つ一つの動きに対応した記号（命令ブロック）</w:t>
      </w:r>
    </w:p>
    <w:p w:rsidR="001F260B" w:rsidRDefault="001F260B" w:rsidP="00D7075A">
      <w:pPr>
        <w:pStyle w:val="a3"/>
        <w:ind w:leftChars="0" w:left="570"/>
        <w:jc w:val="left"/>
      </w:pPr>
      <w:r>
        <w:rPr>
          <w:rFonts w:hint="eastAsia"/>
        </w:rPr>
        <w:t>・どのように組み合わせるか考えること（組み合わせ）</w:t>
      </w:r>
    </w:p>
    <w:p w:rsidR="00D7075A" w:rsidRDefault="00D7075A" w:rsidP="00D7075A">
      <w:pPr>
        <w:ind w:left="817" w:hangingChars="400" w:hanging="817"/>
        <w:jc w:val="left"/>
      </w:pPr>
      <w:r>
        <w:rPr>
          <w:rFonts w:hint="eastAsia"/>
        </w:rPr>
        <w:t xml:space="preserve">　　　※　予め、教師が下準備（スプライトの変更、消しゴムボタン追加）をすませているファイルを読み込ませて、それにプログラムを作成していく。</w:t>
      </w:r>
    </w:p>
    <w:p w:rsidR="001F260B" w:rsidRDefault="001F260B" w:rsidP="00D7075A">
      <w:pPr>
        <w:jc w:val="left"/>
      </w:pPr>
    </w:p>
    <w:p w:rsidR="001F260B" w:rsidRPr="00B472CF" w:rsidRDefault="001F260B" w:rsidP="00327CD4">
      <w:pPr>
        <w:ind w:left="102" w:hangingChars="50" w:hanging="102"/>
        <w:jc w:val="left"/>
        <w:rPr>
          <w:rFonts w:asciiTheme="majorHAnsi" w:eastAsiaTheme="majorHAnsi" w:hAnsiTheme="majorHAnsi"/>
        </w:rPr>
      </w:pPr>
      <w:r w:rsidRPr="00B472CF">
        <w:rPr>
          <w:rFonts w:asciiTheme="majorHAnsi" w:eastAsiaTheme="majorHAnsi" w:hAnsiTheme="majorHAnsi" w:hint="eastAsia"/>
        </w:rPr>
        <w:t>３</w:t>
      </w:r>
      <w:r w:rsidR="00B15801" w:rsidRPr="00B472CF">
        <w:rPr>
          <w:rFonts w:asciiTheme="majorHAnsi" w:eastAsiaTheme="majorHAnsi" w:hAnsiTheme="majorHAnsi" w:hint="eastAsia"/>
        </w:rPr>
        <w:t xml:space="preserve">　正三角形、正六角形をえがくには、繰り返す回数、回す角度を何度にすればよいのか考える</w:t>
      </w:r>
      <w:r w:rsidR="00327CD4">
        <w:rPr>
          <w:rFonts w:asciiTheme="majorHAnsi" w:eastAsiaTheme="majorHAnsi" w:hAnsiTheme="majorHAnsi" w:hint="eastAsia"/>
        </w:rPr>
        <w:t>（１５分）</w:t>
      </w:r>
      <w:r w:rsidR="00B15801" w:rsidRPr="00B472CF">
        <w:rPr>
          <w:rFonts w:asciiTheme="majorHAnsi" w:eastAsiaTheme="majorHAnsi" w:hAnsiTheme="majorHAnsi" w:hint="eastAsia"/>
        </w:rPr>
        <w:t>。</w:t>
      </w:r>
    </w:p>
    <w:p w:rsidR="00B15801" w:rsidRDefault="00B15801" w:rsidP="00D7075A">
      <w:pPr>
        <w:pStyle w:val="a3"/>
        <w:numPr>
          <w:ilvl w:val="0"/>
          <w:numId w:val="2"/>
        </w:numPr>
        <w:ind w:leftChars="0"/>
        <w:jc w:val="left"/>
      </w:pPr>
      <w:r>
        <w:rPr>
          <w:rFonts w:hint="eastAsia"/>
        </w:rPr>
        <w:t>正三角形をえがくには、どうすればよいのか考える。</w:t>
      </w:r>
    </w:p>
    <w:p w:rsidR="00B15801" w:rsidRDefault="00B15801" w:rsidP="00D7075A">
      <w:pPr>
        <w:pStyle w:val="a3"/>
        <w:ind w:leftChars="300" w:left="613"/>
        <w:jc w:val="left"/>
      </w:pPr>
      <w:r>
        <w:rPr>
          <w:rFonts w:hint="eastAsia"/>
        </w:rPr>
        <w:t>T　繰り返す回数、回す角度を変えれば同じように正三角形をえがくことができるけれど、何回繰り返して、何度ずつ回せばよいだろうか。</w:t>
      </w:r>
    </w:p>
    <w:p w:rsidR="00B15801" w:rsidRDefault="00B15801" w:rsidP="00D7075A">
      <w:pPr>
        <w:jc w:val="left"/>
      </w:pPr>
      <w:r>
        <w:rPr>
          <w:rFonts w:hint="eastAsia"/>
        </w:rPr>
        <w:t xml:space="preserve">　　</w:t>
      </w:r>
      <w:r w:rsidR="00D7075A">
        <w:rPr>
          <w:rFonts w:hint="eastAsia"/>
        </w:rPr>
        <w:t xml:space="preserve">　</w:t>
      </w:r>
      <w:r>
        <w:rPr>
          <w:rFonts w:hint="eastAsia"/>
        </w:rPr>
        <w:t>C　辺の数が３つなので、３回繰り返します。</w:t>
      </w:r>
    </w:p>
    <w:p w:rsidR="00B15801" w:rsidRDefault="00B15801" w:rsidP="00D7075A">
      <w:pPr>
        <w:jc w:val="left"/>
      </w:pPr>
      <w:r>
        <w:rPr>
          <w:rFonts w:hint="eastAsia"/>
        </w:rPr>
        <w:t xml:space="preserve">　　</w:t>
      </w:r>
      <w:r w:rsidR="00D7075A">
        <w:rPr>
          <w:rFonts w:hint="eastAsia"/>
        </w:rPr>
        <w:t xml:space="preserve">　</w:t>
      </w:r>
      <w:r>
        <w:rPr>
          <w:rFonts w:hint="eastAsia"/>
        </w:rPr>
        <w:t>C　一つの角の角度（内角）が60°なので、60°回します。</w:t>
      </w:r>
    </w:p>
    <w:p w:rsidR="00D7075A" w:rsidRDefault="00D7075A" w:rsidP="00D7075A">
      <w:pPr>
        <w:jc w:val="left"/>
      </w:pPr>
      <w:r>
        <w:rPr>
          <w:rFonts w:hint="eastAsia"/>
        </w:rPr>
        <w:t xml:space="preserve">　　　→　プログラムを試してみる…正六角形の2分の１が描かれる。</w:t>
      </w:r>
    </w:p>
    <w:p w:rsidR="00B15801" w:rsidRDefault="00D7075A" w:rsidP="00D7075A">
      <w:pPr>
        <w:pStyle w:val="a3"/>
        <w:numPr>
          <w:ilvl w:val="0"/>
          <w:numId w:val="2"/>
        </w:numPr>
        <w:ind w:leftChars="0"/>
        <w:jc w:val="left"/>
      </w:pPr>
      <w:r>
        <w:rPr>
          <w:rFonts w:hint="eastAsia"/>
        </w:rPr>
        <w:t>正三角形をえがくために回す角度を何度にすればよいのか再考する</w:t>
      </w:r>
      <w:r w:rsidR="00B15801">
        <w:rPr>
          <w:rFonts w:hint="eastAsia"/>
        </w:rPr>
        <w:t>。</w:t>
      </w:r>
    </w:p>
    <w:p w:rsidR="00D7075A" w:rsidRDefault="00D7075A" w:rsidP="00D7075A">
      <w:pPr>
        <w:ind w:left="570"/>
        <w:jc w:val="left"/>
      </w:pPr>
      <w:r>
        <w:rPr>
          <w:rFonts w:hint="eastAsia"/>
        </w:rPr>
        <w:t>T　回す角度を何度にすればよいだろうか。そもそも回す角度ってどこの角度なのだろうか。</w:t>
      </w:r>
    </w:p>
    <w:p w:rsidR="00D7075A" w:rsidRDefault="00D7075A" w:rsidP="00D7075A">
      <w:pPr>
        <w:ind w:left="570"/>
        <w:jc w:val="left"/>
      </w:pPr>
      <w:r>
        <w:rPr>
          <w:rFonts w:hint="eastAsia"/>
        </w:rPr>
        <w:t>C　最初にかいた辺をのばした線と、次にかく辺の間の角度が回す角度だ。</w:t>
      </w:r>
    </w:p>
    <w:p w:rsidR="00D7075A" w:rsidRDefault="00D7075A" w:rsidP="00D7075A">
      <w:pPr>
        <w:ind w:left="570"/>
        <w:jc w:val="left"/>
      </w:pPr>
      <w:r>
        <w:rPr>
          <w:rFonts w:hint="eastAsia"/>
        </w:rPr>
        <w:t>C　回す角度って、図形の外側の角度だ。</w:t>
      </w:r>
    </w:p>
    <w:p w:rsidR="00D7075A" w:rsidRDefault="00D7075A" w:rsidP="00D7075A">
      <w:pPr>
        <w:ind w:left="570"/>
        <w:jc w:val="left"/>
      </w:pPr>
      <w:r>
        <w:rPr>
          <w:rFonts w:hint="eastAsia"/>
        </w:rPr>
        <w:t>C　180°から60°（正三角形の一つの角の大きさ）をひけばいいんじゃないかな。</w:t>
      </w:r>
    </w:p>
    <w:p w:rsidR="00D7075A" w:rsidRDefault="00D7075A" w:rsidP="00D7075A">
      <w:pPr>
        <w:ind w:left="570"/>
        <w:jc w:val="left"/>
      </w:pPr>
      <w:r>
        <w:rPr>
          <w:rFonts w:hint="eastAsia"/>
        </w:rPr>
        <w:t>→　プログラムで試してみると、回す角度が120°でよいことが分かる。</w:t>
      </w:r>
    </w:p>
    <w:p w:rsidR="00D7075A" w:rsidRDefault="00D7075A" w:rsidP="00D7075A">
      <w:pPr>
        <w:pStyle w:val="a3"/>
        <w:numPr>
          <w:ilvl w:val="0"/>
          <w:numId w:val="2"/>
        </w:numPr>
        <w:ind w:leftChars="0"/>
        <w:jc w:val="left"/>
      </w:pPr>
      <w:r>
        <w:rPr>
          <w:rFonts w:hint="eastAsia"/>
        </w:rPr>
        <w:lastRenderedPageBreak/>
        <w:t>正六角形をえがくには、どうすればよいのか考える。</w:t>
      </w:r>
    </w:p>
    <w:p w:rsidR="00D7075A" w:rsidRDefault="00D7075A" w:rsidP="00D7075A">
      <w:pPr>
        <w:pStyle w:val="a3"/>
        <w:ind w:leftChars="0" w:left="570"/>
        <w:jc w:val="left"/>
      </w:pPr>
      <w:r>
        <w:rPr>
          <w:rFonts w:hint="eastAsia"/>
        </w:rPr>
        <w:t>C　180°－120°（正六角形の一つの角の大きさ）をひくと回す角度は60°だ。</w:t>
      </w:r>
    </w:p>
    <w:p w:rsidR="00D7075A" w:rsidRDefault="00D7075A" w:rsidP="000C1DA0">
      <w:pPr>
        <w:pStyle w:val="a3"/>
        <w:ind w:leftChars="300" w:left="817" w:hangingChars="100" w:hanging="204"/>
        <w:jc w:val="left"/>
      </w:pPr>
      <w:r>
        <w:rPr>
          <w:rFonts w:hint="eastAsia"/>
        </w:rPr>
        <w:t>C　さっき、</w:t>
      </w:r>
      <w:r w:rsidR="000C1DA0">
        <w:rPr>
          <w:rFonts w:hint="eastAsia"/>
        </w:rPr>
        <w:t>60°を３回繰り返して正六角形の半分ができたから、回す回数を６回にふやせば正六角形になるんじゃないかな。</w:t>
      </w:r>
    </w:p>
    <w:p w:rsidR="000C1DA0" w:rsidRDefault="000C1DA0" w:rsidP="000C1DA0">
      <w:pPr>
        <w:jc w:val="left"/>
      </w:pPr>
    </w:p>
    <w:p w:rsidR="000C1DA0" w:rsidRPr="00B472CF" w:rsidRDefault="000C1DA0" w:rsidP="000C1DA0">
      <w:pPr>
        <w:jc w:val="left"/>
        <w:rPr>
          <w:rFonts w:asciiTheme="majorHAnsi" w:eastAsiaTheme="majorHAnsi" w:hAnsiTheme="majorHAnsi"/>
        </w:rPr>
      </w:pPr>
      <w:r w:rsidRPr="00B472CF">
        <w:rPr>
          <w:rFonts w:asciiTheme="majorHAnsi" w:eastAsiaTheme="majorHAnsi" w:hAnsiTheme="majorHAnsi" w:hint="eastAsia"/>
        </w:rPr>
        <w:t>４　正五角形、正八角形をコンピュータで作図し、回す角度の</w:t>
      </w:r>
      <w:r w:rsidR="0005207E" w:rsidRPr="00B472CF">
        <w:rPr>
          <w:rFonts w:asciiTheme="majorHAnsi" w:eastAsiaTheme="majorHAnsi" w:hAnsiTheme="majorHAnsi" w:hint="eastAsia"/>
        </w:rPr>
        <w:t>求め方</w:t>
      </w:r>
      <w:r w:rsidRPr="00B472CF">
        <w:rPr>
          <w:rFonts w:asciiTheme="majorHAnsi" w:eastAsiaTheme="majorHAnsi" w:hAnsiTheme="majorHAnsi" w:hint="eastAsia"/>
        </w:rPr>
        <w:t>を考える</w:t>
      </w:r>
      <w:r w:rsidR="00327CD4">
        <w:rPr>
          <w:rFonts w:asciiTheme="majorHAnsi" w:eastAsiaTheme="majorHAnsi" w:hAnsiTheme="majorHAnsi" w:hint="eastAsia"/>
        </w:rPr>
        <w:t>（８分）</w:t>
      </w:r>
      <w:r w:rsidRPr="00B472CF">
        <w:rPr>
          <w:rFonts w:asciiTheme="majorHAnsi" w:eastAsiaTheme="majorHAnsi" w:hAnsiTheme="majorHAnsi" w:hint="eastAsia"/>
        </w:rPr>
        <w:t>。</w:t>
      </w:r>
    </w:p>
    <w:p w:rsidR="000C1DA0" w:rsidRDefault="000C1DA0" w:rsidP="000C1DA0">
      <w:pPr>
        <w:jc w:val="left"/>
      </w:pPr>
      <w:r>
        <w:rPr>
          <w:rFonts w:hint="eastAsia"/>
        </w:rPr>
        <w:t xml:space="preserve">　　　C　正多角形の一つの角の大きさを測って、180°からひけばいいね。</w:t>
      </w:r>
    </w:p>
    <w:p w:rsidR="000C1DA0" w:rsidRDefault="000C1DA0" w:rsidP="000C1DA0">
      <w:pPr>
        <w:pStyle w:val="a3"/>
        <w:ind w:leftChars="200" w:left="408" w:firstLineChars="100" w:firstLine="204"/>
        <w:jc w:val="left"/>
      </w:pPr>
      <w:r>
        <w:rPr>
          <w:rFonts w:hint="eastAsia"/>
        </w:rPr>
        <w:t>C　回す角度は、円の中心を等分した角度と同じだ。</w:t>
      </w:r>
    </w:p>
    <w:p w:rsidR="000C1DA0" w:rsidRDefault="000C1DA0" w:rsidP="000C1DA0">
      <w:pPr>
        <w:pStyle w:val="a3"/>
        <w:ind w:leftChars="200" w:left="408" w:firstLineChars="100" w:firstLine="204"/>
        <w:jc w:val="left"/>
      </w:pPr>
      <w:r>
        <w:rPr>
          <w:rFonts w:hint="eastAsia"/>
        </w:rPr>
        <w:t>・回す角度（外角）を求めるには、180°－内角をすればよいこと（内角と外角の関係）。</w:t>
      </w:r>
    </w:p>
    <w:p w:rsidR="000C1DA0" w:rsidRDefault="000C1DA0" w:rsidP="000C1DA0">
      <w:pPr>
        <w:pStyle w:val="a3"/>
        <w:ind w:leftChars="200" w:left="408" w:firstLineChars="100" w:firstLine="204"/>
        <w:jc w:val="left"/>
      </w:pPr>
      <w:r>
        <w:rPr>
          <w:rFonts w:hint="eastAsia"/>
        </w:rPr>
        <w:t>・回す角度（外角）を求めるには、360°÷ｎ（正ｎ角形の場合）をすればよいこと。</w:t>
      </w:r>
    </w:p>
    <w:p w:rsidR="000C1DA0" w:rsidRDefault="000C1DA0" w:rsidP="000C1DA0">
      <w:pPr>
        <w:jc w:val="left"/>
      </w:pPr>
    </w:p>
    <w:p w:rsidR="000C1DA0" w:rsidRPr="00B472CF" w:rsidRDefault="000C1DA0" w:rsidP="000C1DA0">
      <w:pPr>
        <w:jc w:val="left"/>
        <w:rPr>
          <w:rFonts w:asciiTheme="majorHAnsi" w:eastAsiaTheme="majorHAnsi" w:hAnsiTheme="majorHAnsi"/>
        </w:rPr>
      </w:pPr>
      <w:r w:rsidRPr="00B472CF">
        <w:rPr>
          <w:rFonts w:asciiTheme="majorHAnsi" w:eastAsiaTheme="majorHAnsi" w:hAnsiTheme="majorHAnsi" w:hint="eastAsia"/>
        </w:rPr>
        <w:t>５　正七角形、正三十六角形のかき方を知る</w:t>
      </w:r>
      <w:r w:rsidR="00327CD4">
        <w:rPr>
          <w:rFonts w:asciiTheme="majorHAnsi" w:eastAsiaTheme="majorHAnsi" w:hAnsiTheme="majorHAnsi" w:hint="eastAsia"/>
        </w:rPr>
        <w:t>（５分）</w:t>
      </w:r>
      <w:r w:rsidRPr="00B472CF">
        <w:rPr>
          <w:rFonts w:asciiTheme="majorHAnsi" w:eastAsiaTheme="majorHAnsi" w:hAnsiTheme="majorHAnsi" w:hint="eastAsia"/>
        </w:rPr>
        <w:t>。</w:t>
      </w:r>
    </w:p>
    <w:p w:rsidR="000C1DA0" w:rsidRDefault="000C1DA0" w:rsidP="000C1DA0">
      <w:pPr>
        <w:jc w:val="left"/>
      </w:pPr>
      <w:r>
        <w:rPr>
          <w:rFonts w:hint="eastAsia"/>
        </w:rPr>
        <w:t xml:space="preserve">　・</w:t>
      </w:r>
      <w:r w:rsidR="0005207E">
        <w:rPr>
          <w:rFonts w:hint="eastAsia"/>
        </w:rPr>
        <w:t>求め方が分かれば、演算を用いて作図することができること。</w:t>
      </w:r>
    </w:p>
    <w:p w:rsidR="0005207E" w:rsidRDefault="0005207E" w:rsidP="000C1DA0">
      <w:pPr>
        <w:jc w:val="left"/>
      </w:pPr>
      <w:r>
        <w:rPr>
          <w:rFonts w:hint="eastAsia"/>
        </w:rPr>
        <w:t xml:space="preserve">　・正多角形の角の数が多くなると、形が円に近づくこと。</w:t>
      </w:r>
    </w:p>
    <w:p w:rsidR="0006571D" w:rsidRDefault="0006571D" w:rsidP="000C1DA0">
      <w:pPr>
        <w:jc w:val="left"/>
      </w:pPr>
    </w:p>
    <w:p w:rsidR="00327CD4" w:rsidRDefault="00327CD4" w:rsidP="000C1DA0">
      <w:pPr>
        <w:jc w:val="left"/>
        <w:rPr>
          <w:rFonts w:hint="eastAsia"/>
        </w:rPr>
      </w:pPr>
      <w:r>
        <w:rPr>
          <w:rFonts w:hint="eastAsia"/>
        </w:rPr>
        <w:t>実際の板書</w:t>
      </w:r>
    </w:p>
    <w:p w:rsidR="00327CD4" w:rsidRDefault="00327CD4" w:rsidP="000C1DA0">
      <w:pPr>
        <w:jc w:val="left"/>
      </w:pPr>
      <w:r>
        <w:rPr>
          <w:rFonts w:hint="eastAsia"/>
          <w:noProof/>
        </w:rPr>
        <w:drawing>
          <wp:inline distT="0" distB="0" distL="0" distR="0" wp14:anchorId="19B39A44" wp14:editId="1A31D6A2">
            <wp:extent cx="6120130" cy="2092325"/>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XMEX268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20130" cy="2092325"/>
                    </a:xfrm>
                    <a:prstGeom prst="rect">
                      <a:avLst/>
                    </a:prstGeom>
                  </pic:spPr>
                </pic:pic>
              </a:graphicData>
            </a:graphic>
          </wp:inline>
        </w:drawing>
      </w:r>
    </w:p>
    <w:p w:rsidR="00327CD4" w:rsidRDefault="00327CD4" w:rsidP="000C1DA0">
      <w:pPr>
        <w:jc w:val="left"/>
      </w:pPr>
    </w:p>
    <w:p w:rsidR="00327CD4" w:rsidRDefault="00327CD4" w:rsidP="00327CD4">
      <w:pPr>
        <w:pStyle w:val="a3"/>
        <w:numPr>
          <w:ilvl w:val="0"/>
          <w:numId w:val="3"/>
        </w:numPr>
        <w:ind w:leftChars="0"/>
        <w:jc w:val="left"/>
      </w:pPr>
      <w:r>
        <w:rPr>
          <w:rFonts w:hint="eastAsia"/>
        </w:rPr>
        <w:t>ふりかえりを書いて、２分オーバーでした。</w:t>
      </w:r>
    </w:p>
    <w:p w:rsidR="00327CD4" w:rsidRDefault="00327CD4" w:rsidP="00327CD4">
      <w:pPr>
        <w:jc w:val="left"/>
      </w:pPr>
    </w:p>
    <w:p w:rsidR="00327CD4" w:rsidRPr="00D7075A" w:rsidRDefault="00327CD4" w:rsidP="00327CD4">
      <w:pPr>
        <w:jc w:val="left"/>
        <w:rPr>
          <w:rFonts w:hint="eastAsia"/>
        </w:rPr>
      </w:pPr>
      <w:r>
        <w:rPr>
          <w:noProof/>
        </w:rPr>
        <mc:AlternateContent>
          <mc:Choice Requires="wps">
            <w:drawing>
              <wp:anchor distT="0" distB="0" distL="114300" distR="114300" simplePos="0" relativeHeight="251660288" behindDoc="0" locked="0" layoutInCell="1" allowOverlap="1">
                <wp:simplePos x="0" y="0"/>
                <wp:positionH relativeFrom="column">
                  <wp:posOffset>1775460</wp:posOffset>
                </wp:positionH>
                <wp:positionV relativeFrom="paragraph">
                  <wp:posOffset>1146810</wp:posOffset>
                </wp:positionV>
                <wp:extent cx="581025" cy="400050"/>
                <wp:effectExtent l="0" t="19050" r="47625" b="38100"/>
                <wp:wrapNone/>
                <wp:docPr id="4" name="右矢印 4"/>
                <wp:cNvGraphicFramePr/>
                <a:graphic xmlns:a="http://schemas.openxmlformats.org/drawingml/2006/main">
                  <a:graphicData uri="http://schemas.microsoft.com/office/word/2010/wordprocessingShape">
                    <wps:wsp>
                      <wps:cNvSpPr/>
                      <wps:spPr>
                        <a:xfrm>
                          <a:off x="0" y="0"/>
                          <a:ext cx="581025" cy="4000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AD17B3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4" o:spid="_x0000_s1026" type="#_x0000_t13" style="position:absolute;left:0;text-align:left;margin-left:139.8pt;margin-top:90.3pt;width:45.75pt;height:3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" adj="14164" fillcolor="#4472c4 [3204]" strokecolor="#1f3763 [1604]" strokeweight="1pt"/>
            </w:pict>
          </mc:Fallback>
        </mc:AlternateContent>
      </w:r>
      <w:r>
        <w:rPr>
          <w:noProof/>
        </w:rPr>
        <w:drawing>
          <wp:anchor distT="0" distB="0" distL="114300" distR="114300" simplePos="0" relativeHeight="251658240" behindDoc="0" locked="0" layoutInCell="1" allowOverlap="1" wp14:anchorId="18B7739D" wp14:editId="50DB167D">
            <wp:simplePos x="0" y="0"/>
            <wp:positionH relativeFrom="column">
              <wp:posOffset>2366010</wp:posOffset>
            </wp:positionH>
            <wp:positionV relativeFrom="paragraph">
              <wp:posOffset>222885</wp:posOffset>
            </wp:positionV>
            <wp:extent cx="1495425" cy="2388870"/>
            <wp:effectExtent l="0" t="0" r="952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28170" t="23805" r="58290" b="37719"/>
                    <a:stretch/>
                  </pic:blipFill>
                  <pic:spPr bwMode="auto">
                    <a:xfrm>
                      <a:off x="0" y="0"/>
                      <a:ext cx="1495425" cy="2388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6457BFA" wp14:editId="12B221FB">
            <wp:simplePos x="0" y="0"/>
            <wp:positionH relativeFrom="column">
              <wp:posOffset>99060</wp:posOffset>
            </wp:positionH>
            <wp:positionV relativeFrom="paragraph">
              <wp:posOffset>220345</wp:posOffset>
            </wp:positionV>
            <wp:extent cx="1562100" cy="238606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26925" t="22421" r="58912" b="39104"/>
                    <a:stretch/>
                  </pic:blipFill>
                  <pic:spPr bwMode="auto">
                    <a:xfrm>
                      <a:off x="0" y="0"/>
                      <a:ext cx="1562100" cy="23860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hint="eastAsia"/>
        </w:rPr>
        <w:t>＊児童が作成するプログラム</w:t>
      </w:r>
      <w:bookmarkStart w:id="0" w:name="_GoBack"/>
      <w:bookmarkEnd w:id="0"/>
    </w:p>
    <w:sectPr w:rsidR="00327CD4" w:rsidRPr="00D7075A" w:rsidSect="00053FA7">
      <w:pgSz w:w="11906" w:h="16838" w:code="9"/>
      <w:pgMar w:top="1134" w:right="1134" w:bottom="1134" w:left="1134" w:header="851" w:footer="992" w:gutter="0"/>
      <w:cols w:space="425"/>
      <w:docGrid w:type="linesAndChars" w:linePitch="360" w:charSpace="-1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B5B27"/>
    <w:multiLevelType w:val="hybridMultilevel"/>
    <w:tmpl w:val="A6B28B5A"/>
    <w:lvl w:ilvl="0" w:tplc="18805F52">
      <w:start w:val="1"/>
      <w:numFmt w:val="decimal"/>
      <w:lvlText w:val="(%1)"/>
      <w:lvlJc w:val="left"/>
      <w:pPr>
        <w:ind w:left="570" w:hanging="360"/>
      </w:pPr>
      <w:rPr>
        <w:rFonts w:hint="default"/>
      </w:rPr>
    </w:lvl>
    <w:lvl w:ilvl="1" w:tplc="A10E1E38">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ABA7BC0"/>
    <w:multiLevelType w:val="hybridMultilevel"/>
    <w:tmpl w:val="20720E16"/>
    <w:lvl w:ilvl="0" w:tplc="C128C85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69AA7CF0"/>
    <w:multiLevelType w:val="hybridMultilevel"/>
    <w:tmpl w:val="ABBE2144"/>
    <w:lvl w:ilvl="0" w:tplc="79A8BE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D0A"/>
    <w:rsid w:val="0005207E"/>
    <w:rsid w:val="00053FA7"/>
    <w:rsid w:val="0006571D"/>
    <w:rsid w:val="00074563"/>
    <w:rsid w:val="000C1DA0"/>
    <w:rsid w:val="001F260B"/>
    <w:rsid w:val="00327CD4"/>
    <w:rsid w:val="004E5BD5"/>
    <w:rsid w:val="008A7561"/>
    <w:rsid w:val="008B6D0A"/>
    <w:rsid w:val="00B15801"/>
    <w:rsid w:val="00B472CF"/>
    <w:rsid w:val="00D7075A"/>
    <w:rsid w:val="00DE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193B5B"/>
  <w15:chartTrackingRefBased/>
  <w15:docId w15:val="{38F6EF98-0AA2-4307-A5A1-4C119C7D8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60B"/>
    <w:pPr>
      <w:ind w:leftChars="400" w:left="840"/>
    </w:pPr>
  </w:style>
  <w:style w:type="paragraph" w:styleId="a4">
    <w:name w:val="Balloon Text"/>
    <w:basedOn w:val="a"/>
    <w:link w:val="a5"/>
    <w:uiPriority w:val="99"/>
    <w:semiHidden/>
    <w:unhideWhenUsed/>
    <w:rsid w:val="00DE5C3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5C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1324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takeru02d</dc:creator>
  <cp:keywords/>
  <dc:description/>
  <cp:lastModifiedBy>土井健</cp:lastModifiedBy>
  <cp:revision>2</cp:revision>
  <cp:lastPrinted>2020-02-04T03:27:00Z</cp:lastPrinted>
  <dcterms:created xsi:type="dcterms:W3CDTF">2020-02-04T04:27:00Z</dcterms:created>
  <dcterms:modified xsi:type="dcterms:W3CDTF">2020-02-04T04:27:00Z</dcterms:modified>
</cp:coreProperties>
</file>